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основы безопасности жизнедеятельности</w:t>
      </w:r>
    </w:p>
    <w:p w:rsidR="00220400" w:rsidRDefault="00220400" w:rsidP="00220400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для специальности </w:t>
      </w:r>
      <w:r w:rsidR="00010CD2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</w:t>
      </w:r>
    </w:p>
    <w:p w:rsidR="00E13A23" w:rsidRPr="00220400" w:rsidRDefault="00E13A23" w:rsidP="00220400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изменениями)</w:t>
      </w:r>
    </w:p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070000 – Культура и искусство (УК): </w:t>
      </w:r>
      <w:r w:rsidR="00010CD2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</w:t>
      </w:r>
      <w:r w:rsidR="00DA5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Организация-разработчик: </w:t>
      </w: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Новосибирское государственное хореографическое училище</w:t>
      </w: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Холкин В.Е.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ОБЖ                                            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    ________________</w:t>
      </w:r>
    </w:p>
    <w:p w:rsidR="00220400" w:rsidRPr="00220400" w:rsidRDefault="00220400" w:rsidP="00220400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220400" w:rsidRPr="00220400" w:rsidRDefault="00220400" w:rsidP="002204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Cs/>
          <w:i/>
          <w:sz w:val="28"/>
          <w:szCs w:val="28"/>
        </w:rPr>
        <w:br w:type="page"/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20400" w:rsidRPr="00220400" w:rsidRDefault="00220400" w:rsidP="0022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jc w:val="center"/>
        <w:tblLook w:val="01E0"/>
      </w:tblPr>
      <w:tblGrid>
        <w:gridCol w:w="7668"/>
        <w:gridCol w:w="1903"/>
      </w:tblGrid>
      <w:tr w:rsidR="00220400" w:rsidRPr="00220400" w:rsidTr="00220400">
        <w:trPr>
          <w:jc w:val="center"/>
        </w:trPr>
        <w:tc>
          <w:tcPr>
            <w:tcW w:w="7668" w:type="dxa"/>
          </w:tcPr>
          <w:p w:rsidR="00220400" w:rsidRPr="00220400" w:rsidRDefault="00220400" w:rsidP="0065135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220400" w:rsidRPr="00220400" w:rsidRDefault="00220400" w:rsidP="00651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00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20400" w:rsidRPr="00220400" w:rsidTr="00220400">
        <w:trPr>
          <w:jc w:val="center"/>
        </w:trPr>
        <w:tc>
          <w:tcPr>
            <w:tcW w:w="7668" w:type="dxa"/>
          </w:tcPr>
          <w:p w:rsidR="00220400" w:rsidRPr="00220400" w:rsidRDefault="00220400" w:rsidP="0022040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ПАСПОРТ Рабочей ПРОГРАММЫ УЧЕБНОЙ ДИСЦИПЛИНЫ</w:t>
            </w:r>
            <w:r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 xml:space="preserve"> </w:t>
            </w:r>
          </w:p>
          <w:p w:rsidR="00220400" w:rsidRPr="00220400" w:rsidRDefault="00220400" w:rsidP="0065135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03" w:type="dxa"/>
            <w:hideMark/>
          </w:tcPr>
          <w:p w:rsidR="00220400" w:rsidRPr="00220400" w:rsidRDefault="00220400" w:rsidP="00651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204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0400" w:rsidRPr="00220400" w:rsidTr="00220400">
        <w:trPr>
          <w:jc w:val="center"/>
        </w:trPr>
        <w:tc>
          <w:tcPr>
            <w:tcW w:w="7668" w:type="dxa"/>
          </w:tcPr>
          <w:p w:rsidR="00220400" w:rsidRPr="00220400" w:rsidRDefault="00220400" w:rsidP="0022040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СТРУКТУРА и содержание УЧЕБНОЙ ДИСЦИПЛИНЫ</w:t>
            </w:r>
          </w:p>
          <w:p w:rsidR="00220400" w:rsidRPr="00220400" w:rsidRDefault="00220400" w:rsidP="0065135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220400" w:rsidRPr="00220400" w:rsidRDefault="00220400" w:rsidP="009E32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E32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0400" w:rsidRPr="00220400" w:rsidTr="00220400">
        <w:trPr>
          <w:trHeight w:val="670"/>
          <w:jc w:val="center"/>
        </w:trPr>
        <w:tc>
          <w:tcPr>
            <w:tcW w:w="7668" w:type="dxa"/>
          </w:tcPr>
          <w:p w:rsidR="00220400" w:rsidRPr="00220400" w:rsidRDefault="00220400" w:rsidP="0022040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условия реализации рабочей программы учебной дисциплины</w:t>
            </w:r>
          </w:p>
          <w:p w:rsidR="00220400" w:rsidRPr="00220400" w:rsidRDefault="00220400" w:rsidP="00651356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220400" w:rsidRPr="00220400" w:rsidRDefault="00220400" w:rsidP="009E3218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A5D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E321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400" w:rsidRPr="00220400" w:rsidTr="00220400">
        <w:trPr>
          <w:jc w:val="center"/>
        </w:trPr>
        <w:tc>
          <w:tcPr>
            <w:tcW w:w="7668" w:type="dxa"/>
          </w:tcPr>
          <w:p w:rsidR="00220400" w:rsidRPr="00220400" w:rsidRDefault="00220400" w:rsidP="0022040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  <w:r w:rsidRPr="00220400">
              <w:rPr>
                <w:rFonts w:ascii="Times New Roman" w:eastAsia="Times New Roman" w:hAnsi="Times New Roman" w:cs="Times New Roman"/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:rsidR="00220400" w:rsidRPr="00220400" w:rsidRDefault="00220400" w:rsidP="0065135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Cs w:val="24"/>
              </w:rPr>
            </w:pPr>
          </w:p>
        </w:tc>
        <w:tc>
          <w:tcPr>
            <w:tcW w:w="1903" w:type="dxa"/>
            <w:hideMark/>
          </w:tcPr>
          <w:p w:rsidR="00220400" w:rsidRPr="00220400" w:rsidRDefault="00220400" w:rsidP="009E321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A5D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E32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20400" w:rsidRPr="00220400" w:rsidRDefault="00220400" w:rsidP="0022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</w:p>
    <w:p w:rsidR="00220400" w:rsidRPr="00220400" w:rsidRDefault="00220400" w:rsidP="0022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Cs/>
          <w:i/>
          <w:szCs w:val="24"/>
        </w:rPr>
      </w:pPr>
    </w:p>
    <w:p w:rsidR="00220400" w:rsidRPr="00220400" w:rsidRDefault="00220400" w:rsidP="00220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22040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220400" w:rsidRPr="00220400" w:rsidRDefault="00220400" w:rsidP="0022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Основы безопасности жизнедеятельности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20400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примерной о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новной профессиональной образовательной программы в соответствии с ФГОС по специальности (специальностям) СПО 070000 – Культура и искусство: </w:t>
      </w:r>
      <w:r w:rsidR="00010CD2">
        <w:rPr>
          <w:rFonts w:ascii="Times New Roman" w:eastAsia="Times New Roman" w:hAnsi="Times New Roman" w:cs="Times New Roman"/>
          <w:sz w:val="28"/>
          <w:szCs w:val="28"/>
        </w:rPr>
        <w:t>52.02.01.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 Искусство балета (углубленная подготовка).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тельной программы:</w:t>
      </w:r>
    </w:p>
    <w:p w:rsidR="00220400" w:rsidRPr="00220400" w:rsidRDefault="00E13A23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ПО.10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040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20400" w:rsidRPr="00220400">
        <w:rPr>
          <w:rFonts w:ascii="Times New Roman" w:eastAsia="Times New Roman" w:hAnsi="Times New Roman" w:cs="Times New Roman"/>
          <w:sz w:val="28"/>
          <w:szCs w:val="28"/>
        </w:rPr>
        <w:t>редметная область «</w:t>
      </w:r>
      <w:r w:rsidR="00220400">
        <w:rPr>
          <w:rFonts w:ascii="Times New Roman" w:eastAsia="Times New Roman" w:hAnsi="Times New Roman" w:cs="Times New Roman"/>
          <w:sz w:val="28"/>
          <w:szCs w:val="28"/>
        </w:rPr>
        <w:t>Физическая культура и основы безопасности жизнедеятельности</w:t>
      </w:r>
      <w:r w:rsidR="00220400" w:rsidRPr="00220400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E1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ПО.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0400">
        <w:rPr>
          <w:rFonts w:ascii="Times New Roman" w:eastAsia="Times New Roman" w:hAnsi="Times New Roman" w:cs="Times New Roman"/>
          <w:sz w:val="28"/>
          <w:szCs w:val="28"/>
        </w:rPr>
        <w:t>0.0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20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400" w:rsidRPr="00220400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</w:t>
      </w:r>
      <w:r w:rsidR="002204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20400">
        <w:rPr>
          <w:rFonts w:ascii="Times New Roman" w:eastAsia="Times New Roman" w:hAnsi="Times New Roman" w:cs="Times New Roman"/>
          <w:b/>
          <w:sz w:val="28"/>
          <w:szCs w:val="28"/>
        </w:rPr>
        <w:t>циплины:</w:t>
      </w:r>
    </w:p>
    <w:p w:rsidR="00E13A23" w:rsidRDefault="00E13A23" w:rsidP="00E1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094284" w:rsidRPr="00094284" w:rsidRDefault="00094284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84">
        <w:rPr>
          <w:rFonts w:ascii="Times New Roman" w:eastAsia="Times New Roman" w:hAnsi="Times New Roman" w:cs="Times New Roman"/>
          <w:sz w:val="28"/>
          <w:szCs w:val="28"/>
        </w:rPr>
        <w:t>Изучение предметной области «Физическая культура и основы безопасн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сти жизнедеятельности» должно обеспе</w:t>
      </w:r>
      <w:r>
        <w:rPr>
          <w:rFonts w:ascii="Times New Roman" w:eastAsia="Times New Roman" w:hAnsi="Times New Roman" w:cs="Times New Roman"/>
          <w:sz w:val="28"/>
          <w:szCs w:val="28"/>
        </w:rPr>
        <w:t>чить:</w:t>
      </w:r>
    </w:p>
    <w:p w:rsidR="00094284" w:rsidRDefault="00094284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84">
        <w:rPr>
          <w:rFonts w:ascii="Times New Roman" w:eastAsia="Times New Roman" w:hAnsi="Times New Roman" w:cs="Times New Roman"/>
          <w:sz w:val="28"/>
          <w:szCs w:val="28"/>
        </w:rPr>
        <w:t>физическое, эмоциональное, интеллектуальное и социальное развитие ли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ности обучающихся с учётом исторической, общекультурной и ценностной с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ставляющей предметной области;</w:t>
      </w:r>
    </w:p>
    <w:p w:rsidR="00094284" w:rsidRPr="00094284" w:rsidRDefault="00094284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84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установок активного, экологически целесообра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 xml:space="preserve">ного, здорового и безопасного образа жизни; </w:t>
      </w:r>
    </w:p>
    <w:p w:rsidR="00094284" w:rsidRPr="00094284" w:rsidRDefault="00094284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84">
        <w:rPr>
          <w:rFonts w:ascii="Times New Roman" w:eastAsia="Times New Roman" w:hAnsi="Times New Roman" w:cs="Times New Roman"/>
          <w:sz w:val="28"/>
          <w:szCs w:val="28"/>
        </w:rPr>
        <w:t xml:space="preserve">понимание личной и общественной значимости современной культуры безопасности жизнедеятельности; </w:t>
      </w:r>
    </w:p>
    <w:p w:rsidR="00094284" w:rsidRPr="00094284" w:rsidRDefault="00094284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84">
        <w:rPr>
          <w:rFonts w:ascii="Times New Roman" w:eastAsia="Times New Roman" w:hAnsi="Times New Roman" w:cs="Times New Roman"/>
          <w:sz w:val="28"/>
          <w:szCs w:val="28"/>
        </w:rPr>
        <w:t>овладение основами современной культуры безопасности жизнедеятельн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сти, понимание ценности экологического качества окружающей среды, как ест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 xml:space="preserve">ственной основы безопасности жизни; </w:t>
      </w:r>
    </w:p>
    <w:p w:rsidR="00094284" w:rsidRPr="00094284" w:rsidRDefault="00094284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84">
        <w:rPr>
          <w:rFonts w:ascii="Times New Roman" w:eastAsia="Times New Roman" w:hAnsi="Times New Roman" w:cs="Times New Roman"/>
          <w:sz w:val="28"/>
          <w:szCs w:val="28"/>
        </w:rPr>
        <w:t>понимание роли государства и действующего законодательства в обеспеч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 xml:space="preserve">нии национальной безопасности и защиты населения; </w:t>
      </w:r>
    </w:p>
    <w:p w:rsidR="00D81007" w:rsidRDefault="00094284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84">
        <w:rPr>
          <w:rFonts w:ascii="Times New Roman" w:eastAsia="Times New Roman" w:hAnsi="Times New Roman" w:cs="Times New Roman"/>
          <w:sz w:val="28"/>
          <w:szCs w:val="28"/>
        </w:rPr>
        <w:t>развитие двигательной активности обучающихся, достижение положител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ной динамики в развитии основных физических качеств и показателях физич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4284">
        <w:rPr>
          <w:rFonts w:ascii="Times New Roman" w:eastAsia="Times New Roman" w:hAnsi="Times New Roman" w:cs="Times New Roman"/>
          <w:sz w:val="28"/>
          <w:szCs w:val="28"/>
        </w:rPr>
        <w:t>ской подготовленности</w:t>
      </w:r>
      <w:r w:rsidR="00D81007">
        <w:rPr>
          <w:rFonts w:ascii="Times New Roman" w:eastAsia="Times New Roman" w:hAnsi="Times New Roman" w:cs="Times New Roman"/>
          <w:sz w:val="28"/>
          <w:szCs w:val="28"/>
        </w:rPr>
        <w:t xml:space="preserve"> в рамках ИОП в ОИ по специальности Искусство балета;</w:t>
      </w:r>
    </w:p>
    <w:p w:rsidR="00094284" w:rsidRPr="00094284" w:rsidRDefault="00094284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установление связей между жизненным опытом обучающихся и знаниями из разных предметных областей. 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0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20400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220400">
        <w:rPr>
          <w:rFonts w:ascii="Times New Roman" w:hAnsi="Times New Roman" w:cs="Times New Roman"/>
          <w:sz w:val="28"/>
          <w:szCs w:val="28"/>
        </w:rPr>
        <w:t>: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 xml:space="preserve">- оценивать ситуации, опасные для жизни и здоровья; 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 xml:space="preserve">- действовать в чрезвычайных ситуациях; 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>- использовать средства индивидуальной и коллективной защиты;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>- оказывать первую медицинскую помощь пострадавшим;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>- владеть способами защиты населения от чрезвычайных си</w:t>
      </w:r>
      <w:r w:rsidRPr="00220400">
        <w:rPr>
          <w:rStyle w:val="2"/>
          <w:rFonts w:eastAsiaTheme="minorEastAsia"/>
          <w:sz w:val="28"/>
          <w:szCs w:val="28"/>
        </w:rPr>
        <w:softHyphen/>
        <w:t>туаций природного и техногенного характера.</w:t>
      </w:r>
      <w:r w:rsidRPr="00220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0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20400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>- о безопасном поведении человека в опасных и чрезвычай</w:t>
      </w:r>
      <w:r w:rsidRPr="00220400">
        <w:rPr>
          <w:rStyle w:val="2"/>
          <w:rFonts w:eastAsiaTheme="minorEastAsia"/>
          <w:sz w:val="28"/>
          <w:szCs w:val="28"/>
        </w:rPr>
        <w:softHyphen/>
        <w:t>ных ситуациях пр</w:t>
      </w:r>
      <w:r w:rsidRPr="00220400">
        <w:rPr>
          <w:rStyle w:val="2"/>
          <w:rFonts w:eastAsiaTheme="minorEastAsia"/>
          <w:sz w:val="28"/>
          <w:szCs w:val="28"/>
        </w:rPr>
        <w:t>и</w:t>
      </w:r>
      <w:r w:rsidRPr="00220400">
        <w:rPr>
          <w:rStyle w:val="2"/>
          <w:rFonts w:eastAsiaTheme="minorEastAsia"/>
          <w:sz w:val="28"/>
          <w:szCs w:val="28"/>
        </w:rPr>
        <w:t>родного, техногенного и социального харак</w:t>
      </w:r>
      <w:r w:rsidRPr="00220400">
        <w:rPr>
          <w:rStyle w:val="2"/>
          <w:rFonts w:eastAsiaTheme="minorEastAsia"/>
          <w:sz w:val="28"/>
          <w:szCs w:val="28"/>
        </w:rPr>
        <w:softHyphen/>
        <w:t>тера;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Fonts w:ascii="Times New Roman" w:hAnsi="Times New Roman" w:cs="Times New Roman"/>
          <w:sz w:val="28"/>
          <w:szCs w:val="28"/>
        </w:rPr>
        <w:t xml:space="preserve">- </w:t>
      </w:r>
      <w:r w:rsidRPr="00220400">
        <w:rPr>
          <w:rStyle w:val="2"/>
          <w:rFonts w:eastAsiaTheme="minorEastAsia"/>
          <w:sz w:val="28"/>
          <w:szCs w:val="28"/>
        </w:rPr>
        <w:t xml:space="preserve">о здоровье и здоровом образе жизни; 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Style w:val="2"/>
          <w:rFonts w:eastAsiaTheme="minorEastAsia"/>
          <w:sz w:val="28"/>
          <w:szCs w:val="28"/>
        </w:rPr>
        <w:t>- о государственной системе защиты населения от опасных, и чрезвычайных с</w:t>
      </w:r>
      <w:r w:rsidRPr="00220400">
        <w:rPr>
          <w:rStyle w:val="2"/>
          <w:rFonts w:eastAsiaTheme="minorEastAsia"/>
          <w:sz w:val="28"/>
          <w:szCs w:val="28"/>
        </w:rPr>
        <w:t>и</w:t>
      </w:r>
      <w:r w:rsidRPr="00220400">
        <w:rPr>
          <w:rStyle w:val="2"/>
          <w:rFonts w:eastAsiaTheme="minorEastAsia"/>
          <w:sz w:val="28"/>
          <w:szCs w:val="28"/>
        </w:rPr>
        <w:t>туаций;</w:t>
      </w:r>
    </w:p>
    <w:p w:rsidR="00220400" w:rsidRPr="00220400" w:rsidRDefault="00220400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2"/>
          <w:rFonts w:eastAsiaTheme="minorEastAsia"/>
          <w:sz w:val="28"/>
          <w:szCs w:val="28"/>
        </w:rPr>
      </w:pPr>
      <w:r w:rsidRPr="00220400">
        <w:rPr>
          <w:rFonts w:ascii="Times New Roman" w:hAnsi="Times New Roman" w:cs="Times New Roman"/>
          <w:sz w:val="28"/>
          <w:szCs w:val="28"/>
        </w:rPr>
        <w:t xml:space="preserve">- </w:t>
      </w:r>
      <w:r w:rsidRPr="00220400">
        <w:rPr>
          <w:rStyle w:val="2"/>
          <w:rFonts w:eastAsiaTheme="minorEastAsia"/>
          <w:sz w:val="28"/>
          <w:szCs w:val="28"/>
        </w:rPr>
        <w:t>предназначение, структуру задачи гражданской обороны.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sz w:val="28"/>
          <w:szCs w:val="28"/>
        </w:rPr>
      </w:pPr>
      <w:r w:rsidRPr="00967369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sz w:val="28"/>
          <w:szCs w:val="28"/>
        </w:rPr>
      </w:pPr>
      <w:r w:rsidRPr="0096736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D17BBB">
        <w:rPr>
          <w:rFonts w:ascii="Times New Roman" w:hAnsi="Times New Roman" w:cs="Times New Roman"/>
          <w:sz w:val="28"/>
          <w:szCs w:val="28"/>
          <w:u w:val="single"/>
        </w:rPr>
        <w:t>51</w:t>
      </w:r>
      <w:r w:rsidRPr="00967369">
        <w:rPr>
          <w:rFonts w:ascii="Times New Roman" w:hAnsi="Times New Roman" w:cs="Times New Roman"/>
          <w:sz w:val="28"/>
          <w:szCs w:val="28"/>
        </w:rPr>
        <w:t xml:space="preserve"> час</w:t>
      </w:r>
      <w:r w:rsidR="00010CD2">
        <w:rPr>
          <w:rFonts w:ascii="Times New Roman" w:hAnsi="Times New Roman" w:cs="Times New Roman"/>
          <w:sz w:val="28"/>
          <w:szCs w:val="28"/>
        </w:rPr>
        <w:t>ов</w:t>
      </w:r>
      <w:r w:rsidRPr="0096736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7369" w:rsidRPr="00967369" w:rsidRDefault="00967369" w:rsidP="009673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736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D17BBB" w:rsidRPr="00D17BBB">
        <w:rPr>
          <w:rFonts w:ascii="Times New Roman" w:hAnsi="Times New Roman" w:cs="Times New Roman"/>
          <w:sz w:val="28"/>
          <w:szCs w:val="28"/>
          <w:u w:val="single"/>
        </w:rPr>
        <w:t>34</w:t>
      </w:r>
      <w:r w:rsidRPr="00D17BBB">
        <w:rPr>
          <w:rFonts w:ascii="Times New Roman" w:hAnsi="Times New Roman" w:cs="Times New Roman"/>
          <w:sz w:val="28"/>
          <w:szCs w:val="28"/>
        </w:rPr>
        <w:t xml:space="preserve"> ч;</w:t>
      </w:r>
      <w:r w:rsidR="00E13A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7369" w:rsidRPr="00967369" w:rsidRDefault="00967369" w:rsidP="009673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7369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D17BBB">
        <w:rPr>
          <w:rFonts w:ascii="Times New Roman" w:hAnsi="Times New Roman" w:cs="Times New Roman"/>
          <w:sz w:val="28"/>
          <w:szCs w:val="28"/>
          <w:u w:val="single"/>
        </w:rPr>
        <w:t xml:space="preserve">17 </w:t>
      </w:r>
      <w:r w:rsidRPr="00967369">
        <w:rPr>
          <w:rFonts w:ascii="Times New Roman" w:hAnsi="Times New Roman" w:cs="Times New Roman"/>
          <w:sz w:val="28"/>
          <w:szCs w:val="28"/>
        </w:rPr>
        <w:t>ч.</w:t>
      </w:r>
    </w:p>
    <w:p w:rsidR="00483F50" w:rsidRDefault="00483F50" w:rsidP="00967369">
      <w:pPr>
        <w:jc w:val="both"/>
        <w:rPr>
          <w:rFonts w:ascii="Times New Roman" w:hAnsi="Times New Roman" w:cs="Times New Roman"/>
        </w:rPr>
      </w:pPr>
    </w:p>
    <w:p w:rsidR="00D17BBB" w:rsidRDefault="00D17BBB" w:rsidP="00967369">
      <w:pPr>
        <w:jc w:val="both"/>
        <w:rPr>
          <w:rFonts w:ascii="Times New Roman" w:hAnsi="Times New Roman" w:cs="Times New Roman"/>
        </w:rPr>
      </w:pPr>
    </w:p>
    <w:p w:rsidR="00D17BBB" w:rsidRDefault="00D17BBB" w:rsidP="00967369">
      <w:pPr>
        <w:jc w:val="both"/>
        <w:rPr>
          <w:rFonts w:ascii="Times New Roman" w:hAnsi="Times New Roman" w:cs="Times New Roman"/>
        </w:rPr>
      </w:pPr>
    </w:p>
    <w:p w:rsidR="00D17BBB" w:rsidRDefault="00D17BBB" w:rsidP="00967369">
      <w:pPr>
        <w:jc w:val="both"/>
        <w:rPr>
          <w:rFonts w:ascii="Times New Roman" w:hAnsi="Times New Roman" w:cs="Times New Roman"/>
        </w:rPr>
      </w:pPr>
    </w:p>
    <w:p w:rsidR="00D17BBB" w:rsidRDefault="00D17BBB" w:rsidP="00967369">
      <w:pPr>
        <w:jc w:val="both"/>
        <w:rPr>
          <w:rFonts w:ascii="Times New Roman" w:hAnsi="Times New Roman" w:cs="Times New Roman"/>
        </w:rPr>
      </w:pPr>
    </w:p>
    <w:p w:rsidR="00D17BBB" w:rsidRDefault="00D17BBB" w:rsidP="00967369">
      <w:pPr>
        <w:jc w:val="both"/>
        <w:rPr>
          <w:rFonts w:ascii="Times New Roman" w:hAnsi="Times New Roman" w:cs="Times New Roman"/>
        </w:rPr>
      </w:pPr>
    </w:p>
    <w:p w:rsidR="00D17BBB" w:rsidRDefault="00D17BBB" w:rsidP="00967369">
      <w:pPr>
        <w:jc w:val="both"/>
        <w:rPr>
          <w:rFonts w:ascii="Times New Roman" w:hAnsi="Times New Roman" w:cs="Times New Roman"/>
        </w:rPr>
      </w:pPr>
    </w:p>
    <w:p w:rsidR="00967369" w:rsidRDefault="00967369">
      <w:pPr>
        <w:rPr>
          <w:rFonts w:ascii="Times New Roman" w:hAnsi="Times New Roman" w:cs="Times New Roman"/>
        </w:rPr>
      </w:pP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69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 w:cs="Times New Roman"/>
          <w:u w:val="single"/>
        </w:rPr>
      </w:pPr>
      <w:r w:rsidRPr="0096736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1"/>
        <w:gridCol w:w="2933"/>
      </w:tblGrid>
      <w:tr w:rsidR="00967369" w:rsidRPr="00967369" w:rsidTr="008A2C6F">
        <w:trPr>
          <w:trHeight w:val="460"/>
        </w:trPr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67369" w:rsidRPr="00967369" w:rsidTr="008A2C6F">
        <w:trPr>
          <w:trHeight w:val="285"/>
        </w:trPr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D17BBB" w:rsidP="00010C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51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D17BBB" w:rsidP="00010C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8A2C6F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2C6F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D17BBB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D17BBB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8A2C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</w:t>
            </w:r>
            <w:r w:rsidR="008A2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8A2C6F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2C6F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D17BBB" w:rsidP="00010C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96736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8A2C6F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2C6F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967369" w:rsidRPr="00967369" w:rsidTr="008A2C6F">
        <w:tc>
          <w:tcPr>
            <w:tcW w:w="6771" w:type="dxa"/>
            <w:shd w:val="clear" w:color="auto" w:fill="auto"/>
          </w:tcPr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реферат</w:t>
            </w:r>
          </w:p>
          <w:p w:rsidR="00967369" w:rsidRPr="00967369" w:rsidRDefault="00967369" w:rsidP="009673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домашняя работа</w:t>
            </w:r>
          </w:p>
        </w:tc>
        <w:tc>
          <w:tcPr>
            <w:tcW w:w="2933" w:type="dxa"/>
            <w:shd w:val="clear" w:color="auto" w:fill="auto"/>
          </w:tcPr>
          <w:p w:rsidR="00967369" w:rsidRPr="00967369" w:rsidRDefault="00D17BBB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967369" w:rsidRPr="00967369" w:rsidRDefault="00D17BBB" w:rsidP="009673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</w:tr>
      <w:tr w:rsidR="00967369" w:rsidRPr="00967369" w:rsidTr="00651356">
        <w:tc>
          <w:tcPr>
            <w:tcW w:w="9704" w:type="dxa"/>
            <w:gridSpan w:val="2"/>
            <w:shd w:val="clear" w:color="auto" w:fill="auto"/>
          </w:tcPr>
          <w:p w:rsidR="00967369" w:rsidRPr="00967369" w:rsidRDefault="00967369" w:rsidP="00D17B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73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D249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контрольной работы, </w:t>
            </w:r>
          </w:p>
        </w:tc>
      </w:tr>
    </w:tbl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67369" w:rsidRDefault="00967369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 w:rsidP="00967369">
      <w:pPr>
        <w:jc w:val="both"/>
        <w:rPr>
          <w:rFonts w:ascii="Times New Roman" w:hAnsi="Times New Roman" w:cs="Times New Roman"/>
        </w:rPr>
      </w:pPr>
    </w:p>
    <w:p w:rsidR="008A2C6F" w:rsidRDefault="008A2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2C6F" w:rsidRPr="00967369" w:rsidRDefault="008A2C6F" w:rsidP="00967369">
      <w:pPr>
        <w:jc w:val="both"/>
        <w:rPr>
          <w:rFonts w:ascii="Times New Roman" w:hAnsi="Times New Roman" w:cs="Times New Roman"/>
        </w:rPr>
        <w:sectPr w:rsidR="008A2C6F" w:rsidRPr="00967369" w:rsidSect="00965287">
          <w:footerReference w:type="even" r:id="rId7"/>
          <w:footerReference w:type="default" r:id="rId8"/>
          <w:pgSz w:w="11906" w:h="16838"/>
          <w:pgMar w:top="1134" w:right="850" w:bottom="1134" w:left="1276" w:header="708" w:footer="708" w:gutter="0"/>
          <w:cols w:space="720"/>
          <w:titlePg/>
          <w:docGrid w:linePitch="299"/>
        </w:sectPr>
      </w:pPr>
    </w:p>
    <w:p w:rsidR="00BD52E0" w:rsidRDefault="00BD52E0" w:rsidP="00566A6B">
      <w:pPr>
        <w:pStyle w:val="1"/>
        <w:ind w:firstLine="0"/>
        <w:jc w:val="center"/>
        <w:rPr>
          <w:b/>
          <w:sz w:val="28"/>
          <w:szCs w:val="28"/>
        </w:rPr>
      </w:pPr>
    </w:p>
    <w:p w:rsidR="00566A6B" w:rsidRPr="00566A6B" w:rsidRDefault="00566A6B" w:rsidP="00566A6B">
      <w:pPr>
        <w:pStyle w:val="1"/>
        <w:ind w:firstLine="0"/>
        <w:jc w:val="center"/>
        <w:rPr>
          <w:b/>
          <w:i/>
          <w:u w:val="single"/>
        </w:rPr>
      </w:pPr>
      <w:r w:rsidRPr="00566A6B">
        <w:rPr>
          <w:b/>
          <w:sz w:val="28"/>
          <w:szCs w:val="28"/>
        </w:rPr>
        <w:t xml:space="preserve">2.2. Тематический план и содержание учебной дисциплины  </w:t>
      </w:r>
      <w:r w:rsidRPr="00566A6B">
        <w:rPr>
          <w:b/>
          <w:i/>
          <w:u w:val="single"/>
        </w:rPr>
        <w:t>ОСНОВЫ БЕЗОПАСНОСТИ ЖИЗНЕДЕЯТЕЛЬНОСТИ</w:t>
      </w:r>
    </w:p>
    <w:p w:rsidR="00566A6B" w:rsidRPr="00566A6B" w:rsidRDefault="00566A6B" w:rsidP="00566A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8"/>
        <w:gridCol w:w="422"/>
        <w:gridCol w:w="9497"/>
        <w:gridCol w:w="2126"/>
        <w:gridCol w:w="1158"/>
      </w:tblGrid>
      <w:tr w:rsidR="00566A6B" w:rsidRPr="00566A6B" w:rsidTr="00651356">
        <w:trPr>
          <w:trHeight w:val="20"/>
        </w:trPr>
        <w:tc>
          <w:tcPr>
            <w:tcW w:w="2238" w:type="dxa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Наименование ра</w:t>
            </w:r>
            <w:r w:rsidRPr="00BD52E0">
              <w:rPr>
                <w:rFonts w:ascii="Times New Roman" w:hAnsi="Times New Roman" w:cs="Times New Roman"/>
                <w:b/>
                <w:bCs/>
              </w:rPr>
              <w:t>з</w:t>
            </w:r>
            <w:r w:rsidRPr="00BD52E0">
              <w:rPr>
                <w:rFonts w:ascii="Times New Roman" w:hAnsi="Times New Roman" w:cs="Times New Roman"/>
                <w:b/>
                <w:bCs/>
              </w:rPr>
              <w:t>делов и тем</w:t>
            </w: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</w:t>
            </w:r>
            <w:r w:rsidRPr="00BD52E0">
              <w:rPr>
                <w:rFonts w:ascii="Times New Roman" w:hAnsi="Times New Roman" w:cs="Times New Roman"/>
                <w:b/>
                <w:bCs/>
              </w:rPr>
              <w:t>о</w:t>
            </w:r>
            <w:r w:rsidRPr="00BD52E0">
              <w:rPr>
                <w:rFonts w:ascii="Times New Roman" w:hAnsi="Times New Roman" w:cs="Times New Roman"/>
                <w:b/>
                <w:bCs/>
              </w:rPr>
              <w:t>та обучающихся, курсовая работ (проект)</w:t>
            </w:r>
            <w:r w:rsidRPr="00BD52E0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58" w:type="dxa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566A6B" w:rsidRPr="00566A6B" w:rsidTr="00651356">
        <w:trPr>
          <w:trHeight w:val="20"/>
        </w:trPr>
        <w:tc>
          <w:tcPr>
            <w:tcW w:w="2238" w:type="dxa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66A6B" w:rsidRPr="00566A6B" w:rsidTr="00010CD2">
        <w:trPr>
          <w:trHeight w:val="227"/>
        </w:trPr>
        <w:tc>
          <w:tcPr>
            <w:tcW w:w="15441" w:type="dxa"/>
            <w:gridSpan w:val="5"/>
            <w:shd w:val="clear" w:color="auto" w:fill="D9D9D9" w:themeFill="background1" w:themeFillShade="D9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566A6B" w:rsidRPr="00566A6B" w:rsidTr="00651356">
        <w:trPr>
          <w:trHeight w:val="185"/>
        </w:trPr>
        <w:tc>
          <w:tcPr>
            <w:tcW w:w="12157" w:type="dxa"/>
            <w:gridSpan w:val="3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 xml:space="preserve"> раздел. Безопасность человека в чрезвычайных ситуациях</w:t>
            </w:r>
          </w:p>
        </w:tc>
        <w:tc>
          <w:tcPr>
            <w:tcW w:w="2126" w:type="dxa"/>
            <w:shd w:val="clear" w:color="auto" w:fill="auto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51"/>
        </w:trPr>
        <w:tc>
          <w:tcPr>
            <w:tcW w:w="2238" w:type="dxa"/>
            <w:vMerge w:val="restart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Обеспечение без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пасности в повс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дневной жизни</w:t>
            </w:r>
          </w:p>
        </w:tc>
        <w:tc>
          <w:tcPr>
            <w:tcW w:w="9919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6A6B" w:rsidRPr="00BD52E0" w:rsidRDefault="00010CD2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1.2,3.</w:t>
            </w:r>
          </w:p>
        </w:tc>
      </w:tr>
      <w:tr w:rsidR="00566A6B" w:rsidRPr="00566A6B" w:rsidTr="00651356">
        <w:trPr>
          <w:trHeight w:val="409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Понятие опасности и чрезвычайной ситуации. Виды опасностей, возникающих в повседневной жизни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522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Опасные ситуации на дороге. Правила дорожного движения для пешеходов и автомобилистов; Опасные ситуации на транспорте. Правила поведения пассажиров в общественном транспорте.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577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Здоровый образ жизни. Факторы, укрепляющие и разрушающие здоровье. Вредные привычки и их профилактика.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519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52E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BD52E0">
              <w:rPr>
                <w:rFonts w:ascii="Times New Roman" w:hAnsi="Times New Roman" w:cs="Times New Roman"/>
                <w:color w:val="000000"/>
              </w:rPr>
              <w:t>Пожар, возможные причины пожара. Меры пожарной безопасности.</w:t>
            </w:r>
          </w:p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 xml:space="preserve">  Правила поведения на пожаре. </w:t>
            </w:r>
            <w:r w:rsidRPr="00BD52E0">
              <w:rPr>
                <w:rFonts w:ascii="Times New Roman" w:hAnsi="Times New Roman" w:cs="Times New Roman"/>
              </w:rPr>
              <w:t>Использование средств пожаротушения.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35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Опасные ситуации и правила поведения на воде. Оказание помощи утопающему.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522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97" w:type="dxa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 xml:space="preserve"> Основные правила пользования бытовыми приборами и инструментами, средствами бытовой химии, персональными компьютерами и др.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402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497" w:type="dxa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Использование индивидуальных средств защиты: домашней медицинской аптечки, ватно-марлевой повязки, респиратора, противогаза.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497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97" w:type="dxa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Безопасное поведение человека в природных условиях: ориентирование на местности, подача сигнала бедствия; добывание огня, воды и пищи, сооружение временного укрытия.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665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97" w:type="dxa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Меры безопасности при пребывании человека на территории с неблагоприятными экологическ</w:t>
            </w:r>
            <w:r w:rsidRPr="00BD52E0">
              <w:rPr>
                <w:rFonts w:ascii="Times New Roman" w:hAnsi="Times New Roman" w:cs="Times New Roman"/>
                <w:color w:val="000000"/>
              </w:rPr>
              <w:t>и</w:t>
            </w:r>
            <w:r w:rsidRPr="00BD52E0">
              <w:rPr>
                <w:rFonts w:ascii="Times New Roman" w:hAnsi="Times New Roman" w:cs="Times New Roman"/>
                <w:color w:val="000000"/>
              </w:rPr>
              <w:t>ми факторами.  ПДК вредных веществ в атмосфере, воде, почве. Бытовые приборы контроля к</w:t>
            </w:r>
            <w:r w:rsidRPr="00BD52E0">
              <w:rPr>
                <w:rFonts w:ascii="Times New Roman" w:hAnsi="Times New Roman" w:cs="Times New Roman"/>
                <w:color w:val="000000"/>
              </w:rPr>
              <w:t>а</w:t>
            </w:r>
            <w:r w:rsidRPr="00BD52E0">
              <w:rPr>
                <w:rFonts w:ascii="Times New Roman" w:hAnsi="Times New Roman" w:cs="Times New Roman"/>
                <w:color w:val="000000"/>
              </w:rPr>
              <w:t>чества окружающей среды и продуктов питания.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418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97" w:type="dxa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Ситуации криминогенного характера, меры предосторожности и правила поведения. Элемента</w:t>
            </w:r>
            <w:r w:rsidRPr="00BD52E0">
              <w:rPr>
                <w:rFonts w:ascii="Times New Roman" w:hAnsi="Times New Roman" w:cs="Times New Roman"/>
                <w:color w:val="000000"/>
              </w:rPr>
              <w:t>р</w:t>
            </w:r>
            <w:r w:rsidRPr="00BD52E0">
              <w:rPr>
                <w:rFonts w:ascii="Times New Roman" w:hAnsi="Times New Roman" w:cs="Times New Roman"/>
                <w:color w:val="000000"/>
              </w:rPr>
              <w:t>ные способы самозащиты.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468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97" w:type="dxa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Опасные ситуации и меры предосторожности в местах большого скопления людей (в толпе, ме</w:t>
            </w:r>
            <w:r w:rsidRPr="00BD52E0">
              <w:rPr>
                <w:rFonts w:ascii="Times New Roman" w:hAnsi="Times New Roman" w:cs="Times New Roman"/>
                <w:color w:val="000000"/>
              </w:rPr>
              <w:t>с</w:t>
            </w:r>
            <w:r w:rsidRPr="00BD52E0">
              <w:rPr>
                <w:rFonts w:ascii="Times New Roman" w:hAnsi="Times New Roman" w:cs="Times New Roman"/>
                <w:color w:val="000000"/>
              </w:rPr>
              <w:t xml:space="preserve">тах проведения массовых мероприятий, на стадионах).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531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97" w:type="dxa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Меры предосторожности при угрозе совершения террористического акта. Поведение при пох</w:t>
            </w:r>
            <w:r w:rsidRPr="00BD52E0">
              <w:rPr>
                <w:rFonts w:ascii="Times New Roman" w:hAnsi="Times New Roman" w:cs="Times New Roman"/>
                <w:color w:val="000000"/>
              </w:rPr>
              <w:t>и</w:t>
            </w:r>
            <w:r w:rsidRPr="00BD52E0">
              <w:rPr>
                <w:rFonts w:ascii="Times New Roman" w:hAnsi="Times New Roman" w:cs="Times New Roman"/>
                <w:color w:val="000000"/>
              </w:rPr>
              <w:t>щении или захвате в качестве заложника.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55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71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61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51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010CD2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158" w:type="dxa"/>
            <w:vMerge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317"/>
        </w:trPr>
        <w:tc>
          <w:tcPr>
            <w:tcW w:w="2238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9919" w:type="dxa"/>
            <w:gridSpan w:val="2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D52E0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D52E0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</w:tr>
      <w:tr w:rsidR="00566A6B" w:rsidRPr="00566A6B" w:rsidTr="00651356">
        <w:trPr>
          <w:trHeight w:val="317"/>
        </w:trPr>
        <w:tc>
          <w:tcPr>
            <w:tcW w:w="2238" w:type="dxa"/>
            <w:vMerge w:val="restart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Тема 1. 2</w:t>
            </w:r>
          </w:p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Оказание первой доврачебной пом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щи</w:t>
            </w:r>
          </w:p>
        </w:tc>
        <w:tc>
          <w:tcPr>
            <w:tcW w:w="9919" w:type="dxa"/>
            <w:gridSpan w:val="2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D52E0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2,3</w:t>
            </w:r>
          </w:p>
        </w:tc>
      </w:tr>
      <w:tr w:rsidR="00566A6B" w:rsidRPr="00566A6B" w:rsidTr="00651356">
        <w:trPr>
          <w:trHeight w:val="292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Первая помощь при отравлениях.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69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Первая помощь при ожогах и отморожениях.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185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Первая помощь при ушибах и кровотечениях.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51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55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59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82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319"/>
        </w:trPr>
        <w:tc>
          <w:tcPr>
            <w:tcW w:w="2238" w:type="dxa"/>
            <w:vMerge w:val="restart"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E0">
              <w:rPr>
                <w:rFonts w:ascii="Times New Roman" w:hAnsi="Times New Roman" w:cs="Times New Roman"/>
                <w:b/>
                <w:color w:val="000000"/>
              </w:rPr>
              <w:t>Основы безопасн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го поведения в чрезвычайных с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BD52E0">
              <w:rPr>
                <w:rFonts w:ascii="Times New Roman" w:hAnsi="Times New Roman" w:cs="Times New Roman"/>
                <w:b/>
                <w:color w:val="000000"/>
              </w:rPr>
              <w:t>туациях</w:t>
            </w:r>
          </w:p>
        </w:tc>
        <w:tc>
          <w:tcPr>
            <w:tcW w:w="9919" w:type="dxa"/>
            <w:gridSpan w:val="2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D52E0">
              <w:rPr>
                <w:rFonts w:ascii="Times New Roman" w:hAnsi="Times New Roman" w:cs="Times New Roman"/>
                <w:b/>
                <w:bCs/>
                <w:i/>
              </w:rPr>
              <w:t>15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2,3</w:t>
            </w:r>
          </w:p>
        </w:tc>
      </w:tr>
      <w:tr w:rsidR="00566A6B" w:rsidRPr="00566A6B" w:rsidTr="00651356">
        <w:trPr>
          <w:trHeight w:val="415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1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Чрезвычайные ситуации природного характера, и правила безопасного поведения в случае их возникновения.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11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1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Правила безопасного поведения при землетрясениях, извержениях вулканов, селях и обвалах.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610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1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Правила безопасного поведения при ураганах, бурях, смерчах и во время грозы. Правила без</w:t>
            </w:r>
            <w:r w:rsidRPr="00BD52E0">
              <w:rPr>
                <w:rFonts w:ascii="Times New Roman" w:hAnsi="Times New Roman" w:cs="Times New Roman"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color w:val="000000"/>
              </w:rPr>
              <w:t>пасного поведения в условиях низких температур и при возникновении метелей. Профилактика обморожений.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409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1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Правила безопасного поведения при наводнениях, половодьях, лесных, торфяных и степных п</w:t>
            </w:r>
            <w:r w:rsidRPr="00BD52E0">
              <w:rPr>
                <w:rFonts w:ascii="Times New Roman" w:hAnsi="Times New Roman" w:cs="Times New Roman"/>
                <w:color w:val="000000"/>
              </w:rPr>
              <w:t>о</w:t>
            </w:r>
            <w:r w:rsidRPr="00BD52E0">
              <w:rPr>
                <w:rFonts w:ascii="Times New Roman" w:hAnsi="Times New Roman" w:cs="Times New Roman"/>
                <w:color w:val="000000"/>
              </w:rPr>
              <w:t>жарах.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327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1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Правила безопасного поведения в лесу. Как уберечься от укуса клещей.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76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1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Чрезвычайные ситуации техногенного характера и поведение в случае их возникновения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96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1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При аварии с выбросом аварийно-химически опасных веществ.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87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1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При аварии с выбросом радиоактивных веществ.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51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1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При пожарах и взрывах.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55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1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При гидродинамической аварии.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35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Действия населения по сигналу «Внимание всем!» и сопровождающей речевой информации.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26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Средства коллективной защиты и правила пользования ими. Эвакуация населения.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223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Защитные сооружения гражданской обороны, их предназначение и порядок использования.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355"/>
        </w:trPr>
        <w:tc>
          <w:tcPr>
            <w:tcW w:w="2238" w:type="dxa"/>
            <w:vMerge/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52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97" w:type="dxa"/>
            <w:vAlign w:val="center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Эвакуация населения. Организация и проведение эвакуации. Обязанности и правила поведения людей при эвакуации.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171"/>
        </w:trPr>
        <w:tc>
          <w:tcPr>
            <w:tcW w:w="2238" w:type="dxa"/>
            <w:vMerge/>
            <w:tcBorders>
              <w:top w:val="nil"/>
            </w:tcBorders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365"/>
        </w:trPr>
        <w:tc>
          <w:tcPr>
            <w:tcW w:w="2238" w:type="dxa"/>
            <w:vMerge/>
            <w:tcBorders>
              <w:top w:val="nil"/>
            </w:tcBorders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  <w:vAlign w:val="center"/>
          </w:tcPr>
          <w:p w:rsidR="00566A6B" w:rsidRPr="00BD52E0" w:rsidRDefault="00566A6B" w:rsidP="00566A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1"/>
              </w:rPr>
            </w:pPr>
            <w:r w:rsidRPr="00BD52E0">
              <w:rPr>
                <w:rFonts w:ascii="Times New Roman" w:hAnsi="Times New Roman" w:cs="Times New Roman"/>
                <w:color w:val="000000"/>
              </w:rPr>
              <w:t>Практические занятия по эвакуации из здания НГХУ  при возникновении чрезвычайных ситуаций.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651356">
        <w:trPr>
          <w:trHeight w:val="365"/>
        </w:trPr>
        <w:tc>
          <w:tcPr>
            <w:tcW w:w="2238" w:type="dxa"/>
            <w:vMerge/>
            <w:tcBorders>
              <w:top w:val="nil"/>
            </w:tcBorders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566A6B" w:rsidRPr="00BD52E0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Контрольные работы (годовая)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6A6B" w:rsidRPr="00566A6B" w:rsidTr="00D17BBB">
        <w:trPr>
          <w:trHeight w:val="151"/>
        </w:trPr>
        <w:tc>
          <w:tcPr>
            <w:tcW w:w="2238" w:type="dxa"/>
            <w:vMerge/>
            <w:tcBorders>
              <w:top w:val="nil"/>
            </w:tcBorders>
            <w:vAlign w:val="center"/>
          </w:tcPr>
          <w:p w:rsidR="00566A6B" w:rsidRPr="00BD52E0" w:rsidRDefault="00566A6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566A6B" w:rsidRDefault="00566A6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2E0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  <w:p w:rsidR="00D17BBB" w:rsidRDefault="00D17BB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7BBB" w:rsidRDefault="00D17BB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7BBB" w:rsidRPr="00BD52E0" w:rsidRDefault="00D17BBB" w:rsidP="00566A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6A6B" w:rsidRPr="00BD52E0" w:rsidRDefault="00651356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566A6B" w:rsidRPr="00BD52E0" w:rsidRDefault="00566A6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17BBB" w:rsidRPr="00566A6B" w:rsidTr="00D17BBB">
        <w:trPr>
          <w:trHeight w:val="170"/>
        </w:trPr>
        <w:tc>
          <w:tcPr>
            <w:tcW w:w="2238" w:type="dxa"/>
            <w:tcBorders>
              <w:top w:val="nil"/>
            </w:tcBorders>
            <w:vAlign w:val="center"/>
          </w:tcPr>
          <w:p w:rsidR="00D17BBB" w:rsidRPr="00BD52E0" w:rsidRDefault="00D17BB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D17BBB" w:rsidRPr="00BD52E0" w:rsidRDefault="00D17BBB" w:rsidP="005409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 xml:space="preserve">Примерная тематика курсовой работы (проекта) </w:t>
            </w:r>
            <w:r w:rsidRPr="00BD52E0">
              <w:rPr>
                <w:rFonts w:ascii="Times New Roman" w:hAnsi="Times New Roman" w:cs="Times New Roman"/>
                <w:bCs/>
                <w:i/>
              </w:rPr>
              <w:t>(если предусмотрены)</w:t>
            </w:r>
          </w:p>
        </w:tc>
        <w:tc>
          <w:tcPr>
            <w:tcW w:w="2126" w:type="dxa"/>
            <w:shd w:val="clear" w:color="auto" w:fill="auto"/>
          </w:tcPr>
          <w:p w:rsidR="00D17BBB" w:rsidRPr="00BD52E0" w:rsidRDefault="00D17BBB" w:rsidP="00540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D17BBB" w:rsidRPr="00BD52E0" w:rsidRDefault="00D17BB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17BBB" w:rsidRPr="00566A6B" w:rsidTr="00ED4EA1">
        <w:trPr>
          <w:trHeight w:val="324"/>
        </w:trPr>
        <w:tc>
          <w:tcPr>
            <w:tcW w:w="2238" w:type="dxa"/>
            <w:tcBorders>
              <w:top w:val="nil"/>
            </w:tcBorders>
            <w:vAlign w:val="center"/>
          </w:tcPr>
          <w:p w:rsidR="00D17BBB" w:rsidRPr="00BD52E0" w:rsidRDefault="00D17BB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D17BBB" w:rsidRPr="00BD52E0" w:rsidRDefault="00D17BBB" w:rsidP="005409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52E0">
              <w:rPr>
                <w:rFonts w:ascii="Times New Roman" w:hAnsi="Times New Roman" w:cs="Times New Roman"/>
                <w:bCs/>
              </w:rPr>
              <w:t>Самостоятельная работа обучающихся над курсовой работой (проектом)</w:t>
            </w:r>
            <w:r w:rsidRPr="00BD52E0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2126" w:type="dxa"/>
            <w:shd w:val="clear" w:color="auto" w:fill="auto"/>
          </w:tcPr>
          <w:p w:rsidR="00D17BBB" w:rsidRPr="00BD52E0" w:rsidRDefault="00D17BBB" w:rsidP="00540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D52E0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D17BBB" w:rsidRPr="00BD52E0" w:rsidRDefault="00D17BB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17BBB" w:rsidRPr="00566A6B" w:rsidTr="00ED4EA1">
        <w:trPr>
          <w:trHeight w:val="324"/>
        </w:trPr>
        <w:tc>
          <w:tcPr>
            <w:tcW w:w="2238" w:type="dxa"/>
            <w:tcBorders>
              <w:top w:val="nil"/>
            </w:tcBorders>
            <w:vAlign w:val="center"/>
          </w:tcPr>
          <w:p w:rsidR="00D17BBB" w:rsidRPr="00BD52E0" w:rsidRDefault="00D17BBB" w:rsidP="0056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9" w:type="dxa"/>
            <w:gridSpan w:val="2"/>
          </w:tcPr>
          <w:p w:rsidR="00D17BBB" w:rsidRPr="00D17BBB" w:rsidRDefault="00D17BBB" w:rsidP="00D17B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7BB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</w:tcPr>
          <w:p w:rsidR="00D17BBB" w:rsidRPr="00D17BBB" w:rsidRDefault="00D17BBB" w:rsidP="00540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BB">
              <w:rPr>
                <w:rFonts w:ascii="Times New Roman" w:hAnsi="Times New Roman" w:cs="Times New Roman"/>
                <w:b/>
                <w:bCs/>
                <w:i/>
              </w:rPr>
              <w:t>34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D17BBB" w:rsidRPr="00BD52E0" w:rsidRDefault="00D17BBB" w:rsidP="00566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D17BBB" w:rsidRDefault="00D17BBB" w:rsidP="00566A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6B" w:rsidRPr="0084439F" w:rsidRDefault="00566A6B" w:rsidP="00566A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9F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66A6B" w:rsidRPr="0084439F" w:rsidRDefault="00566A6B" w:rsidP="00566A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9F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566A6B" w:rsidRPr="0084439F" w:rsidRDefault="00566A6B" w:rsidP="0056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9F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566A6B" w:rsidRPr="00566A6B" w:rsidRDefault="00566A6B" w:rsidP="0056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439F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</w:t>
      </w:r>
      <w:r w:rsidRPr="00566A6B">
        <w:rPr>
          <w:rFonts w:ascii="Times New Roman" w:hAnsi="Times New Roman" w:cs="Times New Roman"/>
        </w:rPr>
        <w:t>)</w:t>
      </w:r>
    </w:p>
    <w:p w:rsidR="00566A6B" w:rsidRDefault="00566A6B">
      <w:pPr>
        <w:rPr>
          <w:b/>
          <w:caps/>
          <w:sz w:val="28"/>
          <w:szCs w:val="28"/>
        </w:rPr>
        <w:sectPr w:rsidR="00566A6B" w:rsidSect="00D17BBB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967369" w:rsidRPr="00967369" w:rsidRDefault="00967369" w:rsidP="0084439F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967369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36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67369" w:rsidRPr="0084439F" w:rsidRDefault="00967369" w:rsidP="0084439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967369">
        <w:rPr>
          <w:rFonts w:ascii="Times New Roman" w:hAnsi="Times New Roman" w:cs="Times New Roman"/>
          <w:bCs/>
          <w:i/>
          <w:sz w:val="28"/>
          <w:szCs w:val="28"/>
          <w:u w:val="single"/>
        </w:rPr>
        <w:t>основы безопасности жизнедеятельности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  <w:r w:rsidRPr="00967369">
        <w:rPr>
          <w:rFonts w:ascii="Times New Roman" w:hAnsi="Times New Roman" w:cs="Times New Roman"/>
          <w:bCs/>
          <w:i/>
          <w:sz w:val="28"/>
          <w:szCs w:val="28"/>
          <w:u w:val="single"/>
        </w:rPr>
        <w:t>вербальные средства обучения, визуальные средства обучения (плакаты, макеты, слайды)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  <w:r w:rsidRPr="0096736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видео, проекционная аппаратура, приборы, средства индивидуальной защиты 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67369" w:rsidRPr="00967369" w:rsidRDefault="00967369" w:rsidP="00967369">
      <w:pPr>
        <w:pStyle w:val="1"/>
        <w:ind w:firstLine="0"/>
        <w:jc w:val="both"/>
        <w:rPr>
          <w:b/>
          <w:sz w:val="28"/>
          <w:szCs w:val="28"/>
        </w:rPr>
      </w:pPr>
      <w:r w:rsidRPr="00967369">
        <w:rPr>
          <w:b/>
          <w:sz w:val="28"/>
          <w:szCs w:val="28"/>
        </w:rPr>
        <w:t>3.2. Информационное обеспечение обучения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36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96736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67369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С50 Основы безопасности жизнедеятельности. 9 класс : учеб. для образоват. о</w:t>
      </w:r>
      <w:r w:rsidRPr="00967369">
        <w:rPr>
          <w:rFonts w:ascii="Times New Roman" w:hAnsi="Times New Roman" w:cs="Times New Roman"/>
          <w:bCs/>
          <w:sz w:val="28"/>
          <w:szCs w:val="28"/>
        </w:rPr>
        <w:t>р</w:t>
      </w:r>
      <w:r w:rsidRPr="00967369">
        <w:rPr>
          <w:rFonts w:ascii="Times New Roman" w:hAnsi="Times New Roman" w:cs="Times New Roman"/>
          <w:bCs/>
          <w:sz w:val="28"/>
          <w:szCs w:val="28"/>
        </w:rPr>
        <w:t>ганизаций / А.Т. Смирнов, Б.О. Хренников; под ред. А.Т.Смирнова; Рос. акад. наук,  Рос. акад. образования, изд-во «Просвещение». – М.: Просвещение, 20</w:t>
      </w:r>
      <w:r w:rsidR="009E3218">
        <w:rPr>
          <w:rFonts w:ascii="Times New Roman" w:hAnsi="Times New Roman" w:cs="Times New Roman"/>
          <w:bCs/>
          <w:sz w:val="28"/>
          <w:szCs w:val="28"/>
        </w:rPr>
        <w:t>21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. – 240 с.: ил. – (Академический школьный учебник). – </w:t>
      </w: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978-09-020920-5.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образования и науки Российской Федерации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С50 Основы безопасности жизнедеятельности. 10 класс : учеб. для образоват. о</w:t>
      </w:r>
      <w:r w:rsidRPr="00967369">
        <w:rPr>
          <w:rFonts w:ascii="Times New Roman" w:hAnsi="Times New Roman" w:cs="Times New Roman"/>
          <w:bCs/>
          <w:sz w:val="28"/>
          <w:szCs w:val="28"/>
        </w:rPr>
        <w:t>р</w:t>
      </w:r>
      <w:r w:rsidRPr="00967369">
        <w:rPr>
          <w:rFonts w:ascii="Times New Roman" w:hAnsi="Times New Roman" w:cs="Times New Roman"/>
          <w:bCs/>
          <w:sz w:val="28"/>
          <w:szCs w:val="28"/>
        </w:rPr>
        <w:t>ганизаций: базовый уровень / А.Т. Смирнов, Б.О. Хренников; под ред. А.Т.Смирнова; Рос. акад. наук,  Рос. акад. образования, изд-во «Просвещение». – М.: Просвещение, 20</w:t>
      </w:r>
      <w:r w:rsidR="009E3218">
        <w:rPr>
          <w:rFonts w:ascii="Times New Roman" w:hAnsi="Times New Roman" w:cs="Times New Roman"/>
          <w:bCs/>
          <w:sz w:val="28"/>
          <w:szCs w:val="28"/>
        </w:rPr>
        <w:t>21</w:t>
      </w:r>
      <w:r w:rsidRPr="00967369">
        <w:rPr>
          <w:rFonts w:ascii="Times New Roman" w:hAnsi="Times New Roman" w:cs="Times New Roman"/>
          <w:bCs/>
          <w:sz w:val="28"/>
          <w:szCs w:val="28"/>
        </w:rPr>
        <w:t>. – 351 с., [8] ил.: ил. – (Академический школьный уче</w:t>
      </w:r>
      <w:r w:rsidRPr="00967369">
        <w:rPr>
          <w:rFonts w:ascii="Times New Roman" w:hAnsi="Times New Roman" w:cs="Times New Roman"/>
          <w:bCs/>
          <w:sz w:val="28"/>
          <w:szCs w:val="28"/>
        </w:rPr>
        <w:t>б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ник). – </w:t>
      </w: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978-5-09-027926-7.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образования и науки Российской Федерации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С50 Основы безопасности жизнедеятельности. 11 класс : учеб. для образоват. о</w:t>
      </w:r>
      <w:r w:rsidRPr="00967369">
        <w:rPr>
          <w:rFonts w:ascii="Times New Roman" w:hAnsi="Times New Roman" w:cs="Times New Roman"/>
          <w:bCs/>
          <w:sz w:val="28"/>
          <w:szCs w:val="28"/>
        </w:rPr>
        <w:t>р</w:t>
      </w:r>
      <w:r w:rsidRPr="00967369">
        <w:rPr>
          <w:rFonts w:ascii="Times New Roman" w:hAnsi="Times New Roman" w:cs="Times New Roman"/>
          <w:bCs/>
          <w:sz w:val="28"/>
          <w:szCs w:val="28"/>
        </w:rPr>
        <w:t>ганизаций: базовый уровень / А.Т. Смирнов, Б.О. Хренников; под ред. А.Т.Смирнова; Рос. акад. наук,  Рос. акад. образования, изд-во «Просвещение». – М.: Просвещение, 20</w:t>
      </w:r>
      <w:r w:rsidR="009E3218">
        <w:rPr>
          <w:rFonts w:ascii="Times New Roman" w:hAnsi="Times New Roman" w:cs="Times New Roman"/>
          <w:bCs/>
          <w:sz w:val="28"/>
          <w:szCs w:val="28"/>
        </w:rPr>
        <w:t>21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. – 320 с., ил. – (Академический школьный учебник). – </w:t>
      </w: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978-5-09-027027-4.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образования и науки Российской Федерации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Т58 Основы безопасности жизнедеятельности. 10-11 классы: учеб. для учащихся общеобразоват. учреждений / И.К. Топоров. – 7-е изд. - М.: Просвещение, 2008. – 255 с., ил. – </w:t>
      </w: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978-5-09-016748-2.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образования и науки Российской Федерации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О75 Основы безопасности жизнедеятельности. 11 класс: учеб. для учащихся о</w:t>
      </w:r>
      <w:r w:rsidRPr="00967369">
        <w:rPr>
          <w:rFonts w:ascii="Times New Roman" w:hAnsi="Times New Roman" w:cs="Times New Roman"/>
          <w:bCs/>
          <w:sz w:val="28"/>
          <w:szCs w:val="28"/>
        </w:rPr>
        <w:t>б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щеобразоват. учреждений / М.П.Фролов, Е.Н.Литвинов, А.Т.Смирнов и држ; под ред. Ю.Л.Воробьева. – 2-е изд., испр. и доп.  - М.: АСТ: Астрель, 2010. – 318,  [2] с., ил. </w:t>
      </w:r>
    </w:p>
    <w:p w:rsidR="00967369" w:rsidRPr="00967369" w:rsidRDefault="00967369" w:rsidP="0096736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978-5-17-037217-1 (ООО «Издательство АСТ»)</w:t>
      </w:r>
    </w:p>
    <w:p w:rsidR="00967369" w:rsidRPr="00967369" w:rsidRDefault="00967369" w:rsidP="0096736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967369">
        <w:rPr>
          <w:rFonts w:ascii="Times New Roman" w:hAnsi="Times New Roman" w:cs="Times New Roman"/>
          <w:bCs/>
          <w:sz w:val="28"/>
          <w:szCs w:val="28"/>
        </w:rPr>
        <w:t xml:space="preserve"> 978-5-271-13969-7 (ООО «Издательство Астрель»)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Рекомендовано Министерством образования и науки Российской Федерации</w:t>
      </w:r>
    </w:p>
    <w:p w:rsidR="00967369" w:rsidRPr="00967369" w:rsidRDefault="00967369" w:rsidP="009673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369">
        <w:rPr>
          <w:rFonts w:ascii="Times New Roman" w:hAnsi="Times New Roman" w:cs="Times New Roman"/>
          <w:bCs/>
          <w:sz w:val="28"/>
          <w:szCs w:val="28"/>
        </w:rPr>
        <w:t>Официальный сайт МЧС России</w:t>
      </w:r>
    </w:p>
    <w:p w:rsidR="00967369" w:rsidRPr="00967369" w:rsidRDefault="00967369" w:rsidP="00967369">
      <w:pPr>
        <w:pStyle w:val="1"/>
        <w:ind w:firstLine="0"/>
        <w:jc w:val="both"/>
        <w:rPr>
          <w:b/>
          <w:caps/>
          <w:sz w:val="28"/>
          <w:szCs w:val="28"/>
        </w:rPr>
      </w:pPr>
      <w:r w:rsidRPr="00967369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967369" w:rsidRPr="00967369" w:rsidRDefault="00967369" w:rsidP="009673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67369">
        <w:rPr>
          <w:b/>
          <w:sz w:val="28"/>
          <w:szCs w:val="28"/>
        </w:rPr>
        <w:t>Контроль</w:t>
      </w:r>
      <w:r w:rsidRPr="00967369">
        <w:rPr>
          <w:sz w:val="28"/>
          <w:szCs w:val="28"/>
        </w:rPr>
        <w:t xml:space="preserve"> </w:t>
      </w:r>
      <w:r w:rsidRPr="00967369">
        <w:rPr>
          <w:b/>
          <w:sz w:val="28"/>
          <w:szCs w:val="28"/>
        </w:rPr>
        <w:t>и оценка</w:t>
      </w:r>
      <w:r w:rsidRPr="00967369">
        <w:rPr>
          <w:sz w:val="28"/>
          <w:szCs w:val="28"/>
        </w:rPr>
        <w:t xml:space="preserve"> результатов освоения дисциплины осуществляется преп</w:t>
      </w:r>
      <w:r w:rsidRPr="00967369">
        <w:rPr>
          <w:sz w:val="28"/>
          <w:szCs w:val="28"/>
        </w:rPr>
        <w:t>о</w:t>
      </w:r>
      <w:r w:rsidRPr="00967369">
        <w:rPr>
          <w:sz w:val="28"/>
          <w:szCs w:val="28"/>
        </w:rPr>
        <w:t>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67369" w:rsidRPr="00967369" w:rsidRDefault="00967369" w:rsidP="009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839"/>
      </w:tblGrid>
      <w:tr w:rsidR="00967369" w:rsidRPr="00967369" w:rsidTr="0084439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69" w:rsidRPr="0084439F" w:rsidRDefault="00967369" w:rsidP="0084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67369" w:rsidRPr="0084439F" w:rsidRDefault="00967369" w:rsidP="0084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69" w:rsidRPr="0084439F" w:rsidRDefault="00967369" w:rsidP="0084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</w:t>
            </w: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троля и оценки резул</w:t>
            </w: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татов обучения</w:t>
            </w:r>
          </w:p>
        </w:tc>
      </w:tr>
      <w:tr w:rsidR="00967369" w:rsidRPr="00967369" w:rsidTr="0084439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программы обучаемые должны 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 xml:space="preserve">- оценивать ситуации, опасные для жизни и здоровья; 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 xml:space="preserve">- действовать в чрезвычайных ситуациях; 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- использовать средства индивидуальной и коллективной з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а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щиты;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- оказывать первую медицинскую помощь пострадавшим;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- владеть способами защиты населения от чрезвычайных си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softHyphen/>
              <w:t>туаций природного и техногенного характера.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439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- о безопасном поведении человека в опасных и чрезвычай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softHyphen/>
              <w:t>ных ситуациях природного, техногенного и социального харак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softHyphen/>
              <w:t>тера;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 xml:space="preserve">о здоровье и здоровом образе жизни; 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- о государственной системе защиты населения от опасных, и чрезвычайных ситуаций;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2"/>
                <w:rFonts w:eastAsiaTheme="minorEastAsia"/>
                <w:i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4439F">
              <w:rPr>
                <w:rStyle w:val="2"/>
                <w:rFonts w:eastAsiaTheme="minorEastAsia"/>
                <w:i/>
                <w:sz w:val="24"/>
                <w:szCs w:val="24"/>
              </w:rPr>
              <w:t>предназначение, структуру задачи гражданской обороны.</w:t>
            </w:r>
          </w:p>
          <w:p w:rsidR="00967369" w:rsidRPr="0084439F" w:rsidRDefault="00967369" w:rsidP="00844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369" w:rsidRPr="0084439F" w:rsidRDefault="00967369" w:rsidP="00844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69" w:rsidRPr="0084439F" w:rsidRDefault="00967369" w:rsidP="00844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43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Контрольные работы, тесты, зачет</w:t>
            </w:r>
          </w:p>
        </w:tc>
      </w:tr>
    </w:tbl>
    <w:p w:rsidR="00967369" w:rsidRPr="00967369" w:rsidRDefault="00967369" w:rsidP="00967369">
      <w:pPr>
        <w:jc w:val="both"/>
        <w:rPr>
          <w:rFonts w:ascii="Times New Roman" w:hAnsi="Times New Roman" w:cs="Times New Roman"/>
        </w:rPr>
      </w:pPr>
    </w:p>
    <w:sectPr w:rsidR="00967369" w:rsidRPr="00967369" w:rsidSect="002204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44" w:rsidRDefault="000A6144" w:rsidP="00483F50">
      <w:pPr>
        <w:spacing w:after="0" w:line="240" w:lineRule="auto"/>
      </w:pPr>
      <w:r>
        <w:separator/>
      </w:r>
    </w:p>
  </w:endnote>
  <w:endnote w:type="continuationSeparator" w:id="1">
    <w:p w:rsidR="000A6144" w:rsidRDefault="000A6144" w:rsidP="0048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56" w:rsidRDefault="00F920A3" w:rsidP="006513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13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356" w:rsidRDefault="00651356" w:rsidP="006513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56" w:rsidRDefault="00F920A3" w:rsidP="006513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218">
      <w:rPr>
        <w:rStyle w:val="a5"/>
        <w:noProof/>
      </w:rPr>
      <w:t>2</w:t>
    </w:r>
    <w:r>
      <w:rPr>
        <w:rStyle w:val="a5"/>
      </w:rPr>
      <w:fldChar w:fldCharType="end"/>
    </w:r>
  </w:p>
  <w:p w:rsidR="00651356" w:rsidRDefault="00651356" w:rsidP="0065135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44" w:rsidRDefault="000A6144" w:rsidP="00483F50">
      <w:pPr>
        <w:spacing w:after="0" w:line="240" w:lineRule="auto"/>
      </w:pPr>
      <w:r>
        <w:separator/>
      </w:r>
    </w:p>
  </w:footnote>
  <w:footnote w:type="continuationSeparator" w:id="1">
    <w:p w:rsidR="000A6144" w:rsidRDefault="000A6144" w:rsidP="0048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0400"/>
    <w:rsid w:val="00010CD2"/>
    <w:rsid w:val="00094284"/>
    <w:rsid w:val="000A6144"/>
    <w:rsid w:val="00165371"/>
    <w:rsid w:val="00220400"/>
    <w:rsid w:val="003D301F"/>
    <w:rsid w:val="00406700"/>
    <w:rsid w:val="00483F50"/>
    <w:rsid w:val="00566A6B"/>
    <w:rsid w:val="00651356"/>
    <w:rsid w:val="00705FF0"/>
    <w:rsid w:val="00835D47"/>
    <w:rsid w:val="0084439F"/>
    <w:rsid w:val="008A2C6F"/>
    <w:rsid w:val="009317ED"/>
    <w:rsid w:val="00953D90"/>
    <w:rsid w:val="00965287"/>
    <w:rsid w:val="00967369"/>
    <w:rsid w:val="009E3218"/>
    <w:rsid w:val="00A57672"/>
    <w:rsid w:val="00BB7115"/>
    <w:rsid w:val="00BD52E0"/>
    <w:rsid w:val="00D17BBB"/>
    <w:rsid w:val="00D24920"/>
    <w:rsid w:val="00D81007"/>
    <w:rsid w:val="00DA5DB7"/>
    <w:rsid w:val="00E13A23"/>
    <w:rsid w:val="00E20BE6"/>
    <w:rsid w:val="00E35B54"/>
    <w:rsid w:val="00F920A3"/>
    <w:rsid w:val="00FB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50"/>
  </w:style>
  <w:style w:type="paragraph" w:styleId="1">
    <w:name w:val="heading 1"/>
    <w:basedOn w:val="a"/>
    <w:next w:val="a"/>
    <w:link w:val="10"/>
    <w:qFormat/>
    <w:rsid w:val="0096736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220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6736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967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6736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67369"/>
  </w:style>
  <w:style w:type="paragraph" w:styleId="a6">
    <w:name w:val="Balloon Text"/>
    <w:basedOn w:val="a"/>
    <w:link w:val="a7"/>
    <w:uiPriority w:val="99"/>
    <w:semiHidden/>
    <w:unhideWhenUsed/>
    <w:rsid w:val="00566A6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6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6A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66A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16</cp:revision>
  <cp:lastPrinted>2017-04-10T01:29:00Z</cp:lastPrinted>
  <dcterms:created xsi:type="dcterms:W3CDTF">2017-03-31T02:45:00Z</dcterms:created>
  <dcterms:modified xsi:type="dcterms:W3CDTF">2021-09-28T09:41:00Z</dcterms:modified>
</cp:coreProperties>
</file>